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280" w:leader="none"/>
        </w:tabs>
        <w:spacing w:lineRule="auto" w:line="240"/>
        <w:jc w:val="center"/>
        <w:rPr>
          <w:sz w:val="30"/>
          <w:szCs w:val="30"/>
        </w:rPr>
      </w:pPr>
      <w:r>
        <w:rPr>
          <w:b/>
          <w:bCs/>
          <w:sz w:val="30"/>
          <w:szCs w:val="30"/>
          <w:shd w:fill="auto" w:val="clear"/>
        </w:rPr>
        <w:t>SALON D’ART ANIMALIER 2024</w:t>
      </w:r>
    </w:p>
    <w:p>
      <w:pPr>
        <w:pStyle w:val="Normal"/>
        <w:tabs>
          <w:tab w:val="clear" w:pos="708"/>
          <w:tab w:val="left" w:pos="8280" w:leader="none"/>
        </w:tabs>
        <w:spacing w:lineRule="auto" w:line="240" w:before="0" w:after="0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0" w:hanging="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BATAILLE Christine</w:t>
        <w:tab/>
        <w:t>huile</w:t>
        <w:tab/>
        <w:t>Seine-et-Marne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BONNOT Pierre-Yves</w:t>
        <w:tab/>
        <w:t>gouache sur livres anciens</w:t>
        <w:tab/>
        <w:t>Orne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BROGGI Marianne</w:t>
        <w:tab/>
        <w:t>textile/pâte à papier</w:t>
        <w:tab/>
        <w:t>Seine-et-Marne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CABILLON Patricia</w:t>
        <w:tab/>
        <w:t xml:space="preserve">aquarelle/pastel </w:t>
        <w:tab/>
        <w:t>Essonne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CAPTON</w:t>
        <w:tab/>
        <w:t>huile</w:t>
        <w:tab/>
        <w:t>Loiret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CÉDAT Marie-Joëlle</w:t>
        <w:tab/>
        <w:t>acrylique</w:t>
        <w:tab/>
        <w:t>Loir-et-Cher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CERDA Emmanuel</w:t>
        <w:tab/>
        <w:t>acrylique</w:t>
        <w:tab/>
        <w:t>Haute-Garonne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CHABRERIE Gilles</w:t>
        <w:tab/>
        <w:t>récupération</w:t>
        <w:tab/>
        <w:t>Essonne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CHARRIÈRE Gilles</w:t>
        <w:tab/>
        <w:t>pastel/bronze/argile</w:t>
        <w:tab/>
        <w:t>Tarn-et-Garonne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CLAUDON Olivier</w:t>
        <w:tab/>
        <w:t>dessin/acrylique</w:t>
        <w:tab/>
        <w:t>Vosges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COUPÉRIE Sylvie</w:t>
        <w:tab/>
        <w:t>pastel/photo</w:t>
        <w:tab/>
        <w:t>Seine-et-Marne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CRÉTU Claire</w:t>
        <w:tab/>
        <w:t>argile/bronze</w:t>
        <w:tab/>
        <w:t>Indre-et-Loire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 xml:space="preserve">DABERE </w:t>
        <w:tab/>
        <w:t>huile/pastel</w:t>
        <w:tab/>
        <w:t>Indre-et-Loire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DACHÉ Christian</w:t>
        <w:tab/>
        <w:t>aquarelle</w:t>
        <w:tab/>
        <w:t>Côtes-d’Armor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DARROUX Annie</w:t>
        <w:tab/>
        <w:t>pastel</w:t>
        <w:tab/>
        <w:t>Isère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DE DANNE Caroline</w:t>
        <w:tab/>
        <w:t>dessin</w:t>
        <w:tab/>
        <w:t>Paris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DEBUT Karine</w:t>
        <w:tab/>
        <w:t>pastel</w:t>
        <w:tab/>
        <w:t>Seine-et-Marne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DELGENDRE Anne</w:t>
        <w:tab/>
        <w:t>photo</w:t>
        <w:tab/>
        <w:t>Loire-Atlantique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DUBOURG Françoise</w:t>
        <w:tab/>
        <w:t>aquarelle/collage</w:t>
        <w:tab/>
        <w:t>Loiret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ESKANDAR</w:t>
        <w:tab/>
        <w:t>argile/grès</w:t>
        <w:tab/>
        <w:t>Lot-et-Garonne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360" w:hanging="36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ÈVE</w:t>
        <w:tab/>
        <w:tab/>
        <w:t>huile</w:t>
        <w:tab/>
        <w:t>Seine-et-Marne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GAUDISSART Sylvie</w:t>
        <w:tab/>
        <w:t>bronze</w:t>
        <w:tab/>
        <w:t>Belgique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GIRIN Henri</w:t>
        <w:tab/>
        <w:t>huile</w:t>
        <w:tab/>
        <w:t>Haute-Savoie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HEUDE Marian</w:t>
        <w:tab/>
        <w:t>bois</w:t>
        <w:tab/>
        <w:t>Seine-et-Marne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JANIN Nadine</w:t>
        <w:tab/>
        <w:t>céramique/raku</w:t>
        <w:tab/>
        <w:t>Indre-et-Loire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KIRRMANN Aline</w:t>
        <w:tab/>
        <w:t>huile</w:t>
        <w:tab/>
        <w:t>Bas-Rhin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KOLB Thierry</w:t>
        <w:tab/>
        <w:t>bois découpé</w:t>
        <w:tab/>
        <w:t>Nord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LE VAILLANT Christel</w:t>
        <w:tab/>
        <w:t>huile</w:t>
        <w:tab/>
        <w:t>Yvelines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LESAGE Véronique</w:t>
        <w:tab/>
        <w:t>encre chevaux</w:t>
        <w:tab/>
        <w:t>Sarthe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LOPEZ Pascal</w:t>
        <w:tab/>
        <w:t>métal/raku</w:t>
        <w:tab/>
        <w:t>Essonne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MARCHAIS Corinne</w:t>
        <w:tab/>
        <w:t>huile</w:t>
        <w:tab/>
        <w:t>Loir-et-Cher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MAUBERT Jean-François</w:t>
        <w:tab/>
        <w:t>bronze</w:t>
        <w:tab/>
        <w:t>Loir-et-Cher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NEYPTUNE</w:t>
        <w:tab/>
        <w:t>aquarelle bleue</w:t>
        <w:tab/>
        <w:t>Val-de-Marne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NIVIÈRE Marie-Lou</w:t>
        <w:tab/>
        <w:t>acrylique/technique mixte</w:t>
        <w:tab/>
        <w:t>Ain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PANTHÈRE Marcelle</w:t>
        <w:tab/>
        <w:t>aquarelle</w:t>
        <w:tab/>
        <w:t>Doubs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PERRIN Cécile</w:t>
        <w:tab/>
        <w:t>pastel</w:t>
        <w:tab/>
        <w:t>Marne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/>
      </w:pPr>
      <w:r>
        <w:rPr>
          <w:sz w:val="22"/>
          <w:szCs w:val="22"/>
          <w:shd w:fill="auto" w:val="clear"/>
        </w:rPr>
        <w:t>PLANSON Nicolas</w:t>
        <w:tab/>
      </w:r>
      <w:r>
        <w:rPr>
          <w:rStyle w:val="LienInternet"/>
          <w:color w:val="000000"/>
          <w:sz w:val="22"/>
          <w:szCs w:val="22"/>
          <w:u w:val="none"/>
          <w:shd w:fill="auto" w:val="clear"/>
        </w:rPr>
        <w:t>huile</w:t>
        <w:tab/>
        <w:t>Ille-et-Vilaine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RONDEAU Laure</w:t>
        <w:tab/>
        <w:t>verre</w:t>
        <w:tab/>
        <w:t>Ardèche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80" w:hanging="1080"/>
        <w:contextualSpacing w:val="false"/>
        <w:rPr/>
      </w:pPr>
      <w:r>
        <w:rPr>
          <w:rStyle w:val="LienInternet"/>
          <w:color w:val="000000"/>
          <w:sz w:val="22"/>
          <w:szCs w:val="22"/>
          <w:u w:val="none"/>
          <w:shd w:fill="auto" w:val="clear"/>
        </w:rPr>
        <w:t>ROUGET Jacky</w:t>
        <w:tab/>
        <w:t>lithographie</w:t>
        <w:tab/>
        <w:t>Essonne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77" w:hanging="1077"/>
        <w:contextualSpacing w:val="false"/>
        <w:rPr/>
      </w:pPr>
      <w:r>
        <w:rPr>
          <w:rStyle w:val="LienInternet"/>
          <w:color w:val="000000"/>
          <w:sz w:val="22"/>
          <w:szCs w:val="22"/>
          <w:u w:val="none"/>
          <w:shd w:fill="auto" w:val="clear"/>
        </w:rPr>
        <w:t>RUSU Sergiu</w:t>
        <w:tab/>
        <w:t>huile</w:t>
        <w:tab/>
        <w:t>Loiret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77" w:hanging="1077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STUDIO LUMINESCENCE TRAVEL</w:t>
        <w:tab/>
        <w:t>photo</w:t>
        <w:tab/>
        <w:t>Essonne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77" w:hanging="1077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THÉRIAL Jean-Jacques</w:t>
        <w:tab/>
        <w:t>dessin</w:t>
        <w:tab/>
        <w:t>Seine-et-Marne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77" w:hanging="1077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TRIBOUILLOY Christine</w:t>
        <w:tab/>
        <w:t>pastel</w:t>
        <w:tab/>
        <w:t>Seine-et-Marne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90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77" w:hanging="1077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VAN DEN BULKE Valérie</w:t>
        <w:tab/>
        <w:t>papier végétal</w:t>
        <w:tab/>
        <w:t>Belgique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77" w:hanging="1077"/>
        <w:contextualSpacing w:val="false"/>
        <w:rPr>
          <w:rFonts w:ascii="Calibri" w:hAnsi="Calibri"/>
          <w:sz w:val="22"/>
          <w:szCs w:val="22"/>
        </w:rPr>
      </w:pPr>
      <w:r>
        <w:rPr>
          <w:sz w:val="22"/>
          <w:szCs w:val="22"/>
          <w:shd w:fill="auto" w:val="clear"/>
        </w:rPr>
        <w:t>VAQUEZ Pierre</w:t>
        <w:tab/>
        <w:t>gravure taille douce</w:t>
        <w:tab/>
        <w:t>Paris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4680" w:leader="none"/>
          <w:tab w:val="left" w:pos="7920" w:leader="none"/>
          <w:tab w:val="left" w:pos="8100" w:leader="none"/>
          <w:tab w:val="left" w:pos="8280" w:leader="none"/>
        </w:tabs>
        <w:spacing w:lineRule="auto" w:line="240" w:before="0" w:after="0"/>
        <w:ind w:left="1077" w:hanging="1077"/>
        <w:contextualSpacing w:val="false"/>
        <w:rPr/>
      </w:pPr>
      <w:r>
        <w:rPr>
          <w:sz w:val="22"/>
          <w:szCs w:val="22"/>
          <w:shd w:fill="auto" w:val="clear"/>
        </w:rPr>
        <w:t>YVELIN Laurent</w:t>
        <w:tab/>
      </w:r>
      <w:r>
        <w:rPr>
          <w:rStyle w:val="LienInternet"/>
          <w:color w:val="000000"/>
          <w:sz w:val="22"/>
          <w:szCs w:val="22"/>
          <w:u w:val="none"/>
          <w:shd w:fill="auto" w:val="clear"/>
        </w:rPr>
        <w:t>raku</w:t>
        <w:tab/>
        <w:t>Ille-et-Vilaine</w:t>
      </w:r>
    </w:p>
    <w:sectPr>
      <w:type w:val="nextPage"/>
      <w:pgSz w:w="11906" w:h="16838"/>
      <w:pgMar w:left="900" w:right="720" w:gutter="0" w:header="0" w:top="899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09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Hyperlink"/>
    <w:basedOn w:val="DefaultParagraphFont"/>
    <w:uiPriority w:val="99"/>
    <w:rsid w:val="00dd7f72"/>
    <w:rPr>
      <w:color w:val="0563C1"/>
      <w:u w:val="single"/>
    </w:rPr>
  </w:style>
  <w:style w:type="character" w:styleId="Uncz1vrqsbc1avi736fspc1avi7h6lev" w:customStyle="1">
    <w:name w:val="u_n c_z1vrqsb c1avi73_6fsp c1avi7h_6lev"/>
    <w:basedOn w:val="DefaultParagraphFont"/>
    <w:uiPriority w:val="99"/>
    <w:qFormat/>
    <w:rsid w:val="00ac73eb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542f9"/>
    <w:pPr>
      <w:spacing w:before="0" w:after="160"/>
      <w:ind w:left="720" w:hanging="0"/>
      <w:contextualSpacing/>
    </w:pPr>
    <w:rPr/>
  </w:style>
  <w:style w:type="paragraph" w:styleId="Yiv8006658818msolistparagraph" w:customStyle="1">
    <w:name w:val="yiv8006658818msolistparagraph"/>
    <w:basedOn w:val="Normal"/>
    <w:uiPriority w:val="99"/>
    <w:qFormat/>
    <w:rsid w:val="00fc4dec"/>
    <w:pPr>
      <w:spacing w:lineRule="auto" w:line="240" w:beforeAutospacing="1" w:afterAutospacing="1"/>
    </w:pPr>
    <w:rPr>
      <w:rFonts w:ascii="Times New Roman" w:hAnsi="Times New Roman" w:eastAsia="Batang" w:cs="Times New Roman"/>
      <w:sz w:val="24"/>
      <w:szCs w:val="24"/>
      <w:lang w:eastAsia="ko-K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1229</TotalTime>
  <Application>LibreOffice/7.5.5.2$Windows_X86_64 LibreOffice_project/ca8fe7424262805f223b9a2334bc7181abbcbf5e</Application>
  <AppVersion>15.0000</AppVersion>
  <Pages>1</Pages>
  <Words>246</Words>
  <Characters>1681</Characters>
  <CharactersWithSpaces>1837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2023-09-24T16:00:00Z</dcterms:created>
  <dc:creator>Virginie</dc:creator>
  <dc:description/>
  <dc:language>fr-FR</dc:language>
  <cp:lastModifiedBy/>
  <cp:lastPrinted>2023-12-05T16:57:00Z</cp:lastPrinted>
  <dcterms:modified xsi:type="dcterms:W3CDTF">2024-02-05T19:02:39Z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